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5C" w:rsidRPr="003039D3" w:rsidRDefault="00486EFA" w:rsidP="00486EFA">
      <w:pPr>
        <w:widowControl/>
        <w:tabs>
          <w:tab w:val="left" w:pos="3945"/>
        </w:tabs>
        <w:jc w:val="center"/>
        <w:rPr>
          <w:b/>
          <w:sz w:val="36"/>
          <w:szCs w:val="36"/>
        </w:rPr>
      </w:pPr>
      <w:r w:rsidRPr="003039D3">
        <w:rPr>
          <w:rFonts w:hint="eastAsia"/>
          <w:b/>
          <w:sz w:val="36"/>
          <w:szCs w:val="36"/>
        </w:rPr>
        <w:t>修订说明</w:t>
      </w:r>
    </w:p>
    <w:p w:rsidR="00486EFA" w:rsidRPr="00495495" w:rsidRDefault="00486EFA" w:rsidP="00486EFA">
      <w:pPr>
        <w:widowControl/>
        <w:tabs>
          <w:tab w:val="left" w:pos="3945"/>
        </w:tabs>
        <w:jc w:val="center"/>
        <w:rPr>
          <w:sz w:val="24"/>
        </w:rPr>
      </w:pPr>
    </w:p>
    <w:p w:rsidR="00486EFA" w:rsidRPr="00111AA3" w:rsidRDefault="00486EFA" w:rsidP="00AC7ED0">
      <w:pPr>
        <w:widowControl/>
        <w:ind w:firstLineChars="200" w:firstLine="560"/>
        <w:jc w:val="left"/>
        <w:rPr>
          <w:rFonts w:asciiTheme="minorEastAsia" w:eastAsiaTheme="minorEastAsia" w:hAnsiTheme="minorEastAsia" w:cs="宋体"/>
          <w:kern w:val="0"/>
          <w:sz w:val="28"/>
          <w:szCs w:val="28"/>
        </w:rPr>
      </w:pPr>
      <w:r w:rsidRPr="00111AA3">
        <w:rPr>
          <w:rFonts w:asciiTheme="minorEastAsia" w:eastAsiaTheme="minorEastAsia" w:hAnsiTheme="minorEastAsia" w:cs="宋体" w:hint="eastAsia"/>
          <w:kern w:val="0"/>
          <w:sz w:val="28"/>
          <w:szCs w:val="28"/>
        </w:rPr>
        <w:t>为</w:t>
      </w:r>
      <w:r w:rsidR="00571E89">
        <w:rPr>
          <w:rFonts w:asciiTheme="minorEastAsia" w:eastAsiaTheme="minorEastAsia" w:hAnsiTheme="minorEastAsia" w:cs="宋体" w:hint="eastAsia"/>
          <w:kern w:val="0"/>
          <w:sz w:val="28"/>
          <w:szCs w:val="28"/>
        </w:rPr>
        <w:t>进一步明确导师责任，提高研究生培养质量，</w:t>
      </w:r>
      <w:r w:rsidR="00DB1753" w:rsidRPr="00111AA3">
        <w:rPr>
          <w:rFonts w:asciiTheme="minorEastAsia" w:eastAsiaTheme="minorEastAsia" w:hAnsiTheme="minorEastAsia" w:cs="宋体" w:hint="eastAsia"/>
          <w:kern w:val="0"/>
          <w:sz w:val="28"/>
          <w:szCs w:val="28"/>
        </w:rPr>
        <w:t>现对</w:t>
      </w:r>
      <w:r w:rsidR="00151452">
        <w:rPr>
          <w:rFonts w:asciiTheme="minorEastAsia" w:eastAsiaTheme="minorEastAsia" w:hAnsiTheme="minorEastAsia" w:cs="宋体" w:hint="eastAsia"/>
          <w:kern w:val="0"/>
          <w:sz w:val="28"/>
          <w:szCs w:val="28"/>
        </w:rPr>
        <w:t>学术学位和专业学位硕士研究生</w:t>
      </w:r>
      <w:r w:rsidR="00DB1753" w:rsidRPr="00111AA3">
        <w:rPr>
          <w:rFonts w:asciiTheme="minorEastAsia" w:eastAsiaTheme="minorEastAsia" w:hAnsiTheme="minorEastAsia" w:cs="宋体" w:hint="eastAsia"/>
          <w:kern w:val="0"/>
          <w:sz w:val="28"/>
          <w:szCs w:val="28"/>
        </w:rPr>
        <w:t>指导教师管理</w:t>
      </w:r>
      <w:r w:rsidR="00AC7ED0" w:rsidRPr="00111AA3">
        <w:rPr>
          <w:rFonts w:asciiTheme="minorEastAsia" w:eastAsiaTheme="minorEastAsia" w:hAnsiTheme="minorEastAsia" w:cs="宋体" w:hint="eastAsia"/>
          <w:kern w:val="0"/>
          <w:sz w:val="28"/>
          <w:szCs w:val="28"/>
        </w:rPr>
        <w:t>暂行</w:t>
      </w:r>
      <w:r w:rsidR="00DB1753" w:rsidRPr="00111AA3">
        <w:rPr>
          <w:rFonts w:asciiTheme="minorEastAsia" w:eastAsiaTheme="minorEastAsia" w:hAnsiTheme="minorEastAsia" w:cs="宋体" w:hint="eastAsia"/>
          <w:kern w:val="0"/>
          <w:sz w:val="28"/>
          <w:szCs w:val="28"/>
        </w:rPr>
        <w:t>办法中</w:t>
      </w:r>
      <w:r w:rsidR="00DB592B" w:rsidRPr="00111AA3">
        <w:rPr>
          <w:rFonts w:asciiTheme="minorEastAsia" w:eastAsiaTheme="minorEastAsia" w:hAnsiTheme="minorEastAsia" w:cs="宋体" w:hint="eastAsia"/>
          <w:kern w:val="0"/>
          <w:sz w:val="28"/>
          <w:szCs w:val="28"/>
        </w:rPr>
        <w:t>的</w:t>
      </w:r>
      <w:r w:rsidR="00DB1753" w:rsidRPr="00111AA3">
        <w:rPr>
          <w:rFonts w:asciiTheme="minorEastAsia" w:eastAsiaTheme="minorEastAsia" w:hAnsiTheme="minorEastAsia" w:cs="宋体" w:hint="eastAsia"/>
          <w:kern w:val="0"/>
          <w:sz w:val="28"/>
          <w:szCs w:val="28"/>
        </w:rPr>
        <w:t>部分条款进行修订，具体如下：</w:t>
      </w:r>
    </w:p>
    <w:p w:rsidR="00DB592B" w:rsidRPr="009001EC" w:rsidRDefault="00DB592B" w:rsidP="009001EC">
      <w:pPr>
        <w:widowControl/>
        <w:ind w:firstLineChars="200" w:firstLine="562"/>
        <w:jc w:val="left"/>
        <w:rPr>
          <w:rFonts w:asciiTheme="minorEastAsia" w:eastAsiaTheme="minorEastAsia" w:hAnsiTheme="minorEastAsia"/>
          <w:b/>
          <w:sz w:val="28"/>
          <w:szCs w:val="28"/>
        </w:rPr>
      </w:pPr>
      <w:r w:rsidRPr="009001EC">
        <w:rPr>
          <w:rFonts w:asciiTheme="minorEastAsia" w:eastAsiaTheme="minorEastAsia" w:hAnsiTheme="minorEastAsia" w:hint="eastAsia"/>
          <w:b/>
          <w:sz w:val="28"/>
          <w:szCs w:val="28"/>
        </w:rPr>
        <w:t>一、</w:t>
      </w:r>
      <w:r w:rsidR="00DB1753" w:rsidRPr="009001EC">
        <w:rPr>
          <w:rFonts w:asciiTheme="minorEastAsia" w:eastAsiaTheme="minorEastAsia" w:hAnsiTheme="minorEastAsia" w:hint="eastAsia"/>
          <w:b/>
          <w:sz w:val="28"/>
          <w:szCs w:val="28"/>
        </w:rPr>
        <w:t>《</w:t>
      </w:r>
      <w:r w:rsidR="00DB1753" w:rsidRPr="009001EC">
        <w:rPr>
          <w:rFonts w:asciiTheme="minorEastAsia" w:eastAsiaTheme="minorEastAsia" w:hAnsiTheme="minorEastAsia"/>
          <w:b/>
          <w:bCs/>
          <w:sz w:val="28"/>
          <w:szCs w:val="28"/>
        </w:rPr>
        <w:t>安徽财经大学</w:t>
      </w:r>
      <w:r w:rsidRPr="009001EC">
        <w:rPr>
          <w:rFonts w:asciiTheme="minorEastAsia" w:eastAsiaTheme="minorEastAsia" w:hAnsiTheme="minorEastAsia" w:hint="eastAsia"/>
          <w:b/>
          <w:bCs/>
          <w:sz w:val="28"/>
          <w:szCs w:val="28"/>
        </w:rPr>
        <w:t>学术</w:t>
      </w:r>
      <w:r w:rsidR="00DB1753" w:rsidRPr="009001EC">
        <w:rPr>
          <w:rFonts w:asciiTheme="minorEastAsia" w:eastAsiaTheme="minorEastAsia" w:hAnsiTheme="minorEastAsia" w:hint="eastAsia"/>
          <w:b/>
          <w:bCs/>
          <w:sz w:val="28"/>
          <w:szCs w:val="28"/>
        </w:rPr>
        <w:t>学位</w:t>
      </w:r>
      <w:r w:rsidR="00DB1753" w:rsidRPr="009001EC">
        <w:rPr>
          <w:rFonts w:asciiTheme="minorEastAsia" w:eastAsiaTheme="minorEastAsia" w:hAnsiTheme="minorEastAsia"/>
          <w:b/>
          <w:bCs/>
          <w:sz w:val="28"/>
          <w:szCs w:val="28"/>
        </w:rPr>
        <w:t>硕士研究生</w:t>
      </w:r>
      <w:r w:rsidR="00DB1753" w:rsidRPr="009001EC">
        <w:rPr>
          <w:rFonts w:asciiTheme="minorEastAsia" w:eastAsiaTheme="minorEastAsia" w:hAnsiTheme="minorEastAsia" w:hint="eastAsia"/>
          <w:b/>
          <w:bCs/>
          <w:sz w:val="28"/>
          <w:szCs w:val="28"/>
        </w:rPr>
        <w:t>指导教师</w:t>
      </w:r>
      <w:r w:rsidR="00DB1753" w:rsidRPr="009001EC">
        <w:rPr>
          <w:rFonts w:asciiTheme="minorEastAsia" w:eastAsiaTheme="minorEastAsia" w:hAnsiTheme="minorEastAsia"/>
          <w:b/>
          <w:bCs/>
          <w:sz w:val="28"/>
          <w:szCs w:val="28"/>
        </w:rPr>
        <w:t>管理暂行办法</w:t>
      </w:r>
      <w:r w:rsidR="00DB1753" w:rsidRPr="009001EC">
        <w:rPr>
          <w:rFonts w:asciiTheme="minorEastAsia" w:eastAsiaTheme="minorEastAsia" w:hAnsiTheme="minorEastAsia" w:hint="eastAsia"/>
          <w:b/>
          <w:sz w:val="28"/>
          <w:szCs w:val="28"/>
        </w:rPr>
        <w:t>》</w:t>
      </w:r>
    </w:p>
    <w:p w:rsidR="00DB592B" w:rsidRPr="00111AA3" w:rsidRDefault="00DB592B" w:rsidP="00AC7ED0">
      <w:pPr>
        <w:widowControl/>
        <w:ind w:firstLineChars="200" w:firstLine="560"/>
        <w:jc w:val="left"/>
        <w:rPr>
          <w:rFonts w:asciiTheme="minorEastAsia" w:eastAsiaTheme="minorEastAsia" w:hAnsiTheme="minorEastAsia"/>
          <w:sz w:val="28"/>
          <w:szCs w:val="28"/>
        </w:rPr>
      </w:pPr>
      <w:r w:rsidRPr="00111AA3">
        <w:rPr>
          <w:rFonts w:asciiTheme="minorEastAsia" w:eastAsiaTheme="minorEastAsia" w:hAnsiTheme="minorEastAsia" w:hint="eastAsia"/>
          <w:sz w:val="28"/>
          <w:szCs w:val="28"/>
        </w:rPr>
        <w:t>1.第二章任职条件，第五条第一款</w:t>
      </w:r>
    </w:p>
    <w:p w:rsidR="00DB592B" w:rsidRPr="003B1463" w:rsidRDefault="00DB592B" w:rsidP="003B1463">
      <w:pPr>
        <w:widowControl/>
        <w:ind w:firstLineChars="200" w:firstLine="562"/>
        <w:jc w:val="left"/>
        <w:rPr>
          <w:rFonts w:asciiTheme="minorEastAsia" w:eastAsiaTheme="minorEastAsia" w:hAnsiTheme="minorEastAsia" w:cs="宋体"/>
          <w:b/>
          <w:kern w:val="0"/>
          <w:sz w:val="28"/>
          <w:szCs w:val="28"/>
        </w:rPr>
      </w:pPr>
      <w:r w:rsidRPr="003B1463">
        <w:rPr>
          <w:rFonts w:asciiTheme="minorEastAsia" w:eastAsiaTheme="minorEastAsia" w:hAnsiTheme="minorEastAsia" w:cs="宋体" w:hint="eastAsia"/>
          <w:b/>
          <w:kern w:val="0"/>
          <w:sz w:val="28"/>
          <w:szCs w:val="28"/>
        </w:rPr>
        <w:t>原条款：</w:t>
      </w:r>
    </w:p>
    <w:p w:rsidR="00DB592B" w:rsidRPr="00111AA3" w:rsidRDefault="00DB592B" w:rsidP="00DB592B">
      <w:pPr>
        <w:widowControl/>
        <w:ind w:firstLineChars="200" w:firstLine="560"/>
        <w:jc w:val="left"/>
        <w:rPr>
          <w:rFonts w:ascii="宋体" w:hAnsi="宋体" w:cs="宋体"/>
          <w:kern w:val="0"/>
          <w:sz w:val="28"/>
          <w:szCs w:val="28"/>
        </w:rPr>
      </w:pPr>
      <w:r w:rsidRPr="00111AA3">
        <w:rPr>
          <w:rFonts w:asciiTheme="minorEastAsia" w:eastAsiaTheme="minorEastAsia" w:hAnsiTheme="minorEastAsia" w:cs="宋体" w:hint="eastAsia"/>
          <w:kern w:val="0"/>
          <w:sz w:val="28"/>
          <w:szCs w:val="28"/>
        </w:rPr>
        <w:t>（一）</w:t>
      </w:r>
      <w:r w:rsidRPr="00111AA3">
        <w:rPr>
          <w:rFonts w:ascii="宋体" w:hAnsi="宋体" w:cs="宋体" w:hint="eastAsia"/>
          <w:kern w:val="0"/>
          <w:sz w:val="28"/>
          <w:szCs w:val="28"/>
        </w:rPr>
        <w:t>主持在研的三类以上科研项目1</w:t>
      </w:r>
      <w:r w:rsidRPr="00111AA3">
        <w:rPr>
          <w:rFonts w:asciiTheme="minorEastAsia" w:eastAsiaTheme="minorEastAsia" w:hAnsiTheme="minorEastAsia" w:cs="宋体" w:hint="eastAsia"/>
          <w:kern w:val="0"/>
          <w:sz w:val="28"/>
          <w:szCs w:val="28"/>
        </w:rPr>
        <w:t>项以上，或主持在研的</w:t>
      </w:r>
      <w:r w:rsidRPr="00111AA3">
        <w:rPr>
          <w:rFonts w:ascii="宋体" w:hAnsi="宋体" w:cs="宋体" w:hint="eastAsia"/>
          <w:kern w:val="0"/>
          <w:sz w:val="28"/>
          <w:szCs w:val="28"/>
        </w:rPr>
        <w:t>横向科研项目，到账经费达5万元以上；</w:t>
      </w:r>
    </w:p>
    <w:p w:rsidR="00DB592B" w:rsidRPr="003B1463" w:rsidRDefault="00DB592B" w:rsidP="003B1463">
      <w:pPr>
        <w:widowControl/>
        <w:ind w:firstLineChars="200" w:firstLine="562"/>
        <w:jc w:val="left"/>
        <w:rPr>
          <w:rFonts w:asciiTheme="minorEastAsia" w:eastAsiaTheme="minorEastAsia" w:hAnsiTheme="minorEastAsia" w:cs="宋体"/>
          <w:b/>
          <w:kern w:val="0"/>
          <w:sz w:val="28"/>
          <w:szCs w:val="28"/>
        </w:rPr>
      </w:pPr>
      <w:r w:rsidRPr="003B1463">
        <w:rPr>
          <w:rFonts w:asciiTheme="minorEastAsia" w:eastAsiaTheme="minorEastAsia" w:hAnsiTheme="minorEastAsia" w:cs="宋体" w:hint="eastAsia"/>
          <w:b/>
          <w:kern w:val="0"/>
          <w:sz w:val="28"/>
          <w:szCs w:val="28"/>
        </w:rPr>
        <w:t>建议修订为：</w:t>
      </w:r>
    </w:p>
    <w:p w:rsidR="00DB592B" w:rsidRPr="00111AA3" w:rsidRDefault="00DB592B" w:rsidP="00AC7ED0">
      <w:pPr>
        <w:widowControl/>
        <w:ind w:firstLineChars="200" w:firstLine="560"/>
        <w:jc w:val="left"/>
        <w:rPr>
          <w:rFonts w:asciiTheme="minorEastAsia" w:eastAsiaTheme="minorEastAsia" w:hAnsiTheme="minorEastAsia"/>
          <w:sz w:val="28"/>
          <w:szCs w:val="28"/>
        </w:rPr>
      </w:pPr>
      <w:r w:rsidRPr="00111AA3">
        <w:rPr>
          <w:rFonts w:asciiTheme="minorEastAsia" w:eastAsiaTheme="minorEastAsia" w:hAnsiTheme="minorEastAsia" w:cs="宋体" w:hint="eastAsia"/>
          <w:kern w:val="0"/>
          <w:sz w:val="28"/>
          <w:szCs w:val="28"/>
        </w:rPr>
        <w:t>（一）</w:t>
      </w:r>
      <w:r w:rsidRPr="00111AA3">
        <w:rPr>
          <w:rFonts w:ascii="宋体" w:hAnsi="宋体" w:cs="宋体" w:hint="eastAsia"/>
          <w:kern w:val="0"/>
          <w:sz w:val="28"/>
          <w:szCs w:val="28"/>
        </w:rPr>
        <w:t>主持在研的三类以上科研项目1项以上；</w:t>
      </w:r>
    </w:p>
    <w:p w:rsidR="00DB1753" w:rsidRPr="00111AA3" w:rsidRDefault="00DB592B" w:rsidP="00AC7ED0">
      <w:pPr>
        <w:widowControl/>
        <w:ind w:firstLineChars="200" w:firstLine="560"/>
        <w:jc w:val="left"/>
        <w:rPr>
          <w:rFonts w:asciiTheme="minorEastAsia" w:eastAsiaTheme="minorEastAsia" w:hAnsiTheme="minorEastAsia"/>
          <w:sz w:val="28"/>
          <w:szCs w:val="28"/>
        </w:rPr>
      </w:pPr>
      <w:r w:rsidRPr="00111AA3">
        <w:rPr>
          <w:rFonts w:asciiTheme="minorEastAsia" w:eastAsiaTheme="minorEastAsia" w:hAnsiTheme="minorEastAsia" w:hint="eastAsia"/>
          <w:sz w:val="28"/>
          <w:szCs w:val="28"/>
        </w:rPr>
        <w:t>2.</w:t>
      </w:r>
      <w:r w:rsidR="00DB1753" w:rsidRPr="00111AA3">
        <w:rPr>
          <w:rFonts w:asciiTheme="minorEastAsia" w:eastAsiaTheme="minorEastAsia" w:hAnsiTheme="minorEastAsia" w:hint="eastAsia"/>
          <w:sz w:val="28"/>
          <w:szCs w:val="28"/>
        </w:rPr>
        <w:t>第六章考核与管理</w:t>
      </w:r>
      <w:r w:rsidRPr="00111AA3">
        <w:rPr>
          <w:rFonts w:asciiTheme="minorEastAsia" w:eastAsiaTheme="minorEastAsia" w:hAnsiTheme="minorEastAsia" w:hint="eastAsia"/>
          <w:sz w:val="28"/>
          <w:szCs w:val="28"/>
        </w:rPr>
        <w:t>，</w:t>
      </w:r>
      <w:r w:rsidR="00DB1753" w:rsidRPr="00111AA3">
        <w:rPr>
          <w:rFonts w:asciiTheme="minorEastAsia" w:eastAsiaTheme="minorEastAsia" w:hAnsiTheme="minorEastAsia" w:hint="eastAsia"/>
          <w:sz w:val="28"/>
          <w:szCs w:val="28"/>
        </w:rPr>
        <w:t>第二十三条第三款</w:t>
      </w:r>
      <w:r w:rsidRPr="00111AA3">
        <w:rPr>
          <w:rFonts w:asciiTheme="minorEastAsia" w:eastAsiaTheme="minorEastAsia" w:hAnsiTheme="minorEastAsia" w:hint="eastAsia"/>
          <w:sz w:val="28"/>
          <w:szCs w:val="28"/>
        </w:rPr>
        <w:t>和第四款</w:t>
      </w:r>
    </w:p>
    <w:p w:rsidR="00DB592B" w:rsidRPr="009001EC" w:rsidRDefault="00DB1753" w:rsidP="009001EC">
      <w:pPr>
        <w:widowControl/>
        <w:ind w:firstLineChars="200" w:firstLine="562"/>
        <w:jc w:val="left"/>
        <w:rPr>
          <w:rFonts w:asciiTheme="minorEastAsia" w:eastAsiaTheme="minorEastAsia" w:hAnsiTheme="minorEastAsia" w:cs="宋体"/>
          <w:b/>
          <w:kern w:val="0"/>
          <w:sz w:val="28"/>
          <w:szCs w:val="28"/>
        </w:rPr>
      </w:pPr>
      <w:r w:rsidRPr="009001EC">
        <w:rPr>
          <w:rFonts w:asciiTheme="minorEastAsia" w:eastAsiaTheme="minorEastAsia" w:hAnsiTheme="minorEastAsia" w:cs="宋体" w:hint="eastAsia"/>
          <w:b/>
          <w:kern w:val="0"/>
          <w:sz w:val="28"/>
          <w:szCs w:val="28"/>
        </w:rPr>
        <w:t>原条款：</w:t>
      </w:r>
    </w:p>
    <w:p w:rsidR="00DB592B" w:rsidRPr="00111AA3" w:rsidRDefault="00DB592B" w:rsidP="00DB592B">
      <w:pPr>
        <w:widowControl/>
        <w:ind w:firstLineChars="200" w:firstLine="560"/>
        <w:jc w:val="left"/>
        <w:rPr>
          <w:rFonts w:ascii="宋体" w:hAnsi="宋体" w:cs="宋体"/>
          <w:kern w:val="0"/>
          <w:sz w:val="28"/>
          <w:szCs w:val="28"/>
        </w:rPr>
      </w:pPr>
      <w:r w:rsidRPr="00111AA3">
        <w:rPr>
          <w:rFonts w:ascii="仿宋_GB2312" w:eastAsia="仿宋_GB2312" w:hAnsi="宋体" w:cs="宋体" w:hint="eastAsia"/>
          <w:color w:val="000000"/>
          <w:kern w:val="0"/>
          <w:sz w:val="28"/>
          <w:szCs w:val="28"/>
        </w:rPr>
        <w:t>（</w:t>
      </w:r>
      <w:r w:rsidRPr="00111AA3">
        <w:rPr>
          <w:rFonts w:ascii="宋体" w:hAnsi="宋体" w:cs="宋体" w:hint="eastAsia"/>
          <w:kern w:val="0"/>
          <w:sz w:val="28"/>
          <w:szCs w:val="28"/>
        </w:rPr>
        <w:t>三）所指导研究生硕士学位论文在三年内累计两人次没有通过“双盲”评审的；</w:t>
      </w:r>
    </w:p>
    <w:p w:rsidR="00DB592B" w:rsidRPr="00111AA3" w:rsidRDefault="00DB592B" w:rsidP="00DB592B">
      <w:pPr>
        <w:widowControl/>
        <w:ind w:firstLineChars="200" w:firstLine="560"/>
        <w:jc w:val="left"/>
        <w:rPr>
          <w:rFonts w:ascii="宋体" w:hAnsi="宋体" w:cs="宋体"/>
          <w:kern w:val="0"/>
          <w:sz w:val="28"/>
          <w:szCs w:val="28"/>
        </w:rPr>
      </w:pPr>
      <w:r w:rsidRPr="00111AA3">
        <w:rPr>
          <w:rFonts w:ascii="宋体" w:hAnsi="宋体" w:cs="宋体" w:hint="eastAsia"/>
          <w:kern w:val="0"/>
          <w:sz w:val="28"/>
          <w:szCs w:val="28"/>
        </w:rPr>
        <w:t>（四）所指导研究生硕士学位论文三年内在省学位办学位论文抽查中两次出现“D”（不合格）或者一次出现两个“D”（不合格）的；</w:t>
      </w:r>
    </w:p>
    <w:p w:rsidR="00DB592B" w:rsidRPr="009001EC" w:rsidRDefault="00DB1753" w:rsidP="009001EC">
      <w:pPr>
        <w:widowControl/>
        <w:ind w:firstLineChars="200" w:firstLine="562"/>
        <w:jc w:val="left"/>
        <w:rPr>
          <w:rFonts w:asciiTheme="minorEastAsia" w:eastAsiaTheme="minorEastAsia" w:hAnsiTheme="minorEastAsia" w:cs="宋体"/>
          <w:b/>
          <w:kern w:val="0"/>
          <w:sz w:val="28"/>
          <w:szCs w:val="28"/>
        </w:rPr>
      </w:pPr>
      <w:r w:rsidRPr="009001EC">
        <w:rPr>
          <w:rFonts w:asciiTheme="minorEastAsia" w:eastAsiaTheme="minorEastAsia" w:hAnsiTheme="minorEastAsia" w:cs="宋体" w:hint="eastAsia"/>
          <w:b/>
          <w:kern w:val="0"/>
          <w:sz w:val="28"/>
          <w:szCs w:val="28"/>
        </w:rPr>
        <w:t>建议修订为：</w:t>
      </w:r>
    </w:p>
    <w:p w:rsidR="00DB592B" w:rsidRPr="00111AA3" w:rsidRDefault="00DB592B" w:rsidP="00DB592B">
      <w:pPr>
        <w:widowControl/>
        <w:ind w:firstLineChars="200" w:firstLine="560"/>
        <w:jc w:val="left"/>
        <w:rPr>
          <w:rFonts w:ascii="宋体" w:hAnsi="宋体" w:cs="宋体"/>
          <w:kern w:val="0"/>
          <w:sz w:val="28"/>
          <w:szCs w:val="28"/>
        </w:rPr>
      </w:pPr>
      <w:r w:rsidRPr="00111AA3">
        <w:rPr>
          <w:rFonts w:ascii="宋体" w:hAnsi="宋体" w:cs="宋体" w:hint="eastAsia"/>
          <w:kern w:val="0"/>
          <w:sz w:val="28"/>
          <w:szCs w:val="28"/>
        </w:rPr>
        <w:t>（三）所指导研究生硕士学位论文出现严重学术不端，给学校声誉造成极坏影响；</w:t>
      </w:r>
    </w:p>
    <w:p w:rsidR="00DB592B" w:rsidRPr="00111AA3" w:rsidRDefault="00DB592B" w:rsidP="00DB592B">
      <w:pPr>
        <w:widowControl/>
        <w:ind w:firstLineChars="200" w:firstLine="560"/>
        <w:jc w:val="left"/>
        <w:rPr>
          <w:rFonts w:ascii="宋体" w:hAnsi="宋体" w:cs="宋体"/>
          <w:kern w:val="0"/>
          <w:sz w:val="28"/>
          <w:szCs w:val="28"/>
        </w:rPr>
      </w:pPr>
      <w:r w:rsidRPr="00111AA3">
        <w:rPr>
          <w:rFonts w:ascii="宋体" w:hAnsi="宋体" w:cs="宋体" w:hint="eastAsia"/>
          <w:kern w:val="0"/>
          <w:sz w:val="28"/>
          <w:szCs w:val="28"/>
        </w:rPr>
        <w:t>（四）所指导研究生硕士学位论文三年内累计两人次在学术不端检测复制比超过40%或论文盲审、答辩环节不合格的；</w:t>
      </w:r>
    </w:p>
    <w:p w:rsidR="00DB592B" w:rsidRPr="00111AA3" w:rsidRDefault="00DB592B" w:rsidP="00DB592B">
      <w:pPr>
        <w:widowControl/>
        <w:ind w:firstLineChars="200" w:firstLine="560"/>
        <w:jc w:val="left"/>
        <w:rPr>
          <w:rFonts w:ascii="宋体" w:hAnsi="宋体" w:cs="宋体"/>
          <w:kern w:val="0"/>
          <w:sz w:val="28"/>
          <w:szCs w:val="28"/>
        </w:rPr>
      </w:pPr>
      <w:r w:rsidRPr="00111AA3">
        <w:rPr>
          <w:rFonts w:ascii="宋体" w:hAnsi="宋体" w:cs="宋体" w:hint="eastAsia"/>
          <w:kern w:val="0"/>
          <w:sz w:val="28"/>
          <w:szCs w:val="28"/>
        </w:rPr>
        <w:lastRenderedPageBreak/>
        <w:t>（五）所指导研究生硕士学位论文三年内在省学位办学位论文抽检中两次被认</w:t>
      </w:r>
      <w:r w:rsidR="00C6378E">
        <w:rPr>
          <w:rFonts w:ascii="宋体" w:hAnsi="宋体" w:cs="宋体" w:hint="eastAsia"/>
          <w:kern w:val="0"/>
          <w:sz w:val="28"/>
          <w:szCs w:val="28"/>
        </w:rPr>
        <w:t>定为“存在问题学位论文”，或者一次出现两篇“存在问题学位论文”。</w:t>
      </w:r>
    </w:p>
    <w:p w:rsidR="00625CBA" w:rsidRPr="009001EC" w:rsidRDefault="00111AA3" w:rsidP="009001EC">
      <w:pPr>
        <w:widowControl/>
        <w:ind w:firstLineChars="200" w:firstLine="562"/>
        <w:jc w:val="left"/>
        <w:rPr>
          <w:rFonts w:asciiTheme="minorEastAsia" w:eastAsiaTheme="minorEastAsia" w:hAnsiTheme="minorEastAsia"/>
          <w:b/>
          <w:sz w:val="28"/>
          <w:szCs w:val="28"/>
        </w:rPr>
      </w:pPr>
      <w:r w:rsidRPr="009001EC">
        <w:rPr>
          <w:rFonts w:asciiTheme="minorEastAsia" w:eastAsiaTheme="minorEastAsia" w:hAnsiTheme="minorEastAsia" w:hint="eastAsia"/>
          <w:b/>
          <w:sz w:val="28"/>
          <w:szCs w:val="28"/>
        </w:rPr>
        <w:t>二、</w:t>
      </w:r>
      <w:r w:rsidR="00AC7ED0" w:rsidRPr="009001EC">
        <w:rPr>
          <w:rFonts w:asciiTheme="minorEastAsia" w:eastAsiaTheme="minorEastAsia" w:hAnsiTheme="minorEastAsia" w:hint="eastAsia"/>
          <w:b/>
          <w:sz w:val="28"/>
          <w:szCs w:val="28"/>
        </w:rPr>
        <w:t>《</w:t>
      </w:r>
      <w:r w:rsidR="00CA64A4" w:rsidRPr="009001EC">
        <w:rPr>
          <w:rFonts w:ascii="宋体" w:hAnsi="宋体" w:hint="eastAsia"/>
          <w:b/>
          <w:kern w:val="0"/>
          <w:sz w:val="28"/>
          <w:szCs w:val="28"/>
        </w:rPr>
        <w:t>安徽财经大学</w:t>
      </w:r>
      <w:r w:rsidR="00AC7ED0" w:rsidRPr="009001EC">
        <w:rPr>
          <w:rFonts w:ascii="宋体" w:hAnsi="宋体" w:hint="eastAsia"/>
          <w:b/>
          <w:kern w:val="0"/>
          <w:sz w:val="28"/>
          <w:szCs w:val="28"/>
        </w:rPr>
        <w:t>专业学位</w:t>
      </w:r>
      <w:r w:rsidR="00CA64A4" w:rsidRPr="009001EC">
        <w:rPr>
          <w:rFonts w:ascii="宋体" w:hAnsi="宋体" w:hint="eastAsia"/>
          <w:b/>
          <w:kern w:val="0"/>
          <w:sz w:val="28"/>
          <w:szCs w:val="28"/>
        </w:rPr>
        <w:t>硕士</w:t>
      </w:r>
      <w:r w:rsidR="00AC7ED0" w:rsidRPr="009001EC">
        <w:rPr>
          <w:rFonts w:ascii="宋体" w:hAnsi="宋体" w:hint="eastAsia"/>
          <w:b/>
          <w:kern w:val="0"/>
          <w:sz w:val="28"/>
          <w:szCs w:val="28"/>
        </w:rPr>
        <w:t>研究生指导教师管理暂行办法</w:t>
      </w:r>
      <w:r w:rsidR="00AC7ED0" w:rsidRPr="009001EC">
        <w:rPr>
          <w:rFonts w:asciiTheme="minorEastAsia" w:eastAsiaTheme="minorEastAsia" w:hAnsiTheme="minorEastAsia" w:hint="eastAsia"/>
          <w:b/>
          <w:sz w:val="28"/>
          <w:szCs w:val="28"/>
        </w:rPr>
        <w:t>》</w:t>
      </w:r>
    </w:p>
    <w:p w:rsidR="00625CBA" w:rsidRDefault="00625CBA" w:rsidP="00AC7ED0">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1.原文件中“导师组”、“</w:t>
      </w:r>
      <w:r w:rsidRPr="00625CBA">
        <w:rPr>
          <w:rFonts w:asciiTheme="minorEastAsia" w:eastAsiaTheme="minorEastAsia" w:hAnsiTheme="minorEastAsia" w:hint="eastAsia"/>
          <w:sz w:val="28"/>
          <w:szCs w:val="28"/>
        </w:rPr>
        <w:t>教授委员会</w:t>
      </w:r>
      <w:r>
        <w:rPr>
          <w:rFonts w:asciiTheme="minorEastAsia" w:eastAsiaTheme="minorEastAsia" w:hAnsiTheme="minorEastAsia" w:hint="eastAsia"/>
          <w:sz w:val="28"/>
          <w:szCs w:val="28"/>
        </w:rPr>
        <w:t>”的表述修订为“</w:t>
      </w:r>
      <w:r w:rsidRPr="00625CBA">
        <w:rPr>
          <w:rFonts w:asciiTheme="minorEastAsia" w:eastAsiaTheme="minorEastAsia" w:hAnsiTheme="minorEastAsia" w:hint="eastAsia"/>
          <w:sz w:val="28"/>
          <w:szCs w:val="28"/>
        </w:rPr>
        <w:t>硕士专业学位教学指导委员会”；</w:t>
      </w:r>
    </w:p>
    <w:p w:rsidR="00AC7ED0" w:rsidRPr="00B77853" w:rsidRDefault="00C6378E" w:rsidP="00AC7ED0">
      <w:pPr>
        <w:widowControl/>
        <w:ind w:firstLineChars="200" w:firstLine="560"/>
        <w:jc w:val="left"/>
        <w:rPr>
          <w:rFonts w:asciiTheme="minorEastAsia" w:eastAsiaTheme="minorEastAsia" w:hAnsiTheme="minorEastAsia"/>
          <w:sz w:val="28"/>
          <w:szCs w:val="28"/>
        </w:rPr>
      </w:pPr>
      <w:r w:rsidRPr="00B77853">
        <w:rPr>
          <w:rFonts w:asciiTheme="minorEastAsia" w:eastAsiaTheme="minorEastAsia" w:hAnsiTheme="minorEastAsia" w:hint="eastAsia"/>
          <w:sz w:val="28"/>
          <w:szCs w:val="28"/>
        </w:rPr>
        <w:t>2.</w:t>
      </w:r>
      <w:r w:rsidR="00AC7ED0" w:rsidRPr="00B77853">
        <w:rPr>
          <w:rFonts w:asciiTheme="minorEastAsia" w:eastAsiaTheme="minorEastAsia" w:hAnsiTheme="minorEastAsia" w:hint="eastAsia"/>
          <w:sz w:val="28"/>
          <w:szCs w:val="28"/>
        </w:rPr>
        <w:t>第四章考核与管理</w:t>
      </w:r>
      <w:r w:rsidRPr="00B77853">
        <w:rPr>
          <w:rFonts w:asciiTheme="minorEastAsia" w:eastAsiaTheme="minorEastAsia" w:hAnsiTheme="minorEastAsia" w:hint="eastAsia"/>
          <w:sz w:val="28"/>
          <w:szCs w:val="28"/>
        </w:rPr>
        <w:t>，</w:t>
      </w:r>
      <w:r w:rsidR="00AC7ED0" w:rsidRPr="00B77853">
        <w:rPr>
          <w:rFonts w:asciiTheme="minorEastAsia" w:eastAsiaTheme="minorEastAsia" w:hAnsiTheme="minorEastAsia" w:hint="eastAsia"/>
          <w:sz w:val="28"/>
          <w:szCs w:val="28"/>
        </w:rPr>
        <w:t>第九条第三款</w:t>
      </w:r>
      <w:r w:rsidRPr="00B77853">
        <w:rPr>
          <w:rFonts w:asciiTheme="minorEastAsia" w:eastAsiaTheme="minorEastAsia" w:hAnsiTheme="minorEastAsia" w:hint="eastAsia"/>
          <w:sz w:val="28"/>
          <w:szCs w:val="28"/>
        </w:rPr>
        <w:t>和第四款</w:t>
      </w:r>
    </w:p>
    <w:p w:rsidR="00C6378E" w:rsidRPr="00D20C74" w:rsidRDefault="00AC7ED0" w:rsidP="00D20C74">
      <w:pPr>
        <w:widowControl/>
        <w:ind w:firstLineChars="200" w:firstLine="562"/>
        <w:jc w:val="left"/>
        <w:rPr>
          <w:rFonts w:asciiTheme="minorEastAsia" w:eastAsiaTheme="minorEastAsia" w:hAnsiTheme="minorEastAsia" w:cs="宋体"/>
          <w:b/>
          <w:kern w:val="0"/>
          <w:sz w:val="28"/>
          <w:szCs w:val="28"/>
        </w:rPr>
      </w:pPr>
      <w:r w:rsidRPr="00D20C74">
        <w:rPr>
          <w:rFonts w:asciiTheme="minorEastAsia" w:eastAsiaTheme="minorEastAsia" w:hAnsiTheme="minorEastAsia" w:cs="宋体" w:hint="eastAsia"/>
          <w:b/>
          <w:kern w:val="0"/>
          <w:sz w:val="28"/>
          <w:szCs w:val="28"/>
        </w:rPr>
        <w:t>原条款：</w:t>
      </w:r>
    </w:p>
    <w:p w:rsidR="00C6378E" w:rsidRPr="00B77853" w:rsidRDefault="00C6378E" w:rsidP="00C6378E">
      <w:pPr>
        <w:widowControl/>
        <w:ind w:firstLineChars="200" w:firstLine="560"/>
        <w:jc w:val="left"/>
        <w:rPr>
          <w:rFonts w:asciiTheme="minorEastAsia" w:eastAsiaTheme="minorEastAsia" w:hAnsiTheme="minorEastAsia" w:cs="宋体"/>
          <w:color w:val="000000"/>
          <w:kern w:val="0"/>
          <w:sz w:val="28"/>
          <w:szCs w:val="28"/>
        </w:rPr>
      </w:pPr>
      <w:r w:rsidRPr="00B77853">
        <w:rPr>
          <w:rFonts w:asciiTheme="minorEastAsia" w:eastAsiaTheme="minorEastAsia" w:hAnsiTheme="minorEastAsia" w:cs="宋体" w:hint="eastAsia"/>
          <w:color w:val="000000"/>
          <w:kern w:val="0"/>
          <w:sz w:val="28"/>
          <w:szCs w:val="28"/>
        </w:rPr>
        <w:t>（三）所指导研究生硕士学位论文在三年内累计两人次没有通过“双盲”评审的；</w:t>
      </w:r>
    </w:p>
    <w:p w:rsidR="00C6378E" w:rsidRPr="00B77853" w:rsidRDefault="00C6378E" w:rsidP="00C6378E">
      <w:pPr>
        <w:widowControl/>
        <w:ind w:firstLineChars="200" w:firstLine="560"/>
        <w:jc w:val="left"/>
        <w:rPr>
          <w:rFonts w:asciiTheme="minorEastAsia" w:eastAsiaTheme="minorEastAsia" w:hAnsiTheme="minorEastAsia" w:cs="宋体"/>
          <w:color w:val="000000"/>
          <w:kern w:val="0"/>
          <w:sz w:val="28"/>
          <w:szCs w:val="28"/>
        </w:rPr>
      </w:pPr>
      <w:r w:rsidRPr="00B77853">
        <w:rPr>
          <w:rFonts w:asciiTheme="minorEastAsia" w:eastAsiaTheme="minorEastAsia" w:hAnsiTheme="minorEastAsia" w:cs="宋体" w:hint="eastAsia"/>
          <w:color w:val="000000"/>
          <w:kern w:val="0"/>
          <w:sz w:val="28"/>
          <w:szCs w:val="28"/>
        </w:rPr>
        <w:t>（四）所指导研究生硕士学位论文三年内在省学位办学位论文抽查中两次出现“D”（不合格）或者一次出现两个“D”（不合格）的；</w:t>
      </w:r>
    </w:p>
    <w:p w:rsidR="00C6378E" w:rsidRPr="00D20C74" w:rsidRDefault="00AC7ED0" w:rsidP="00D20C74">
      <w:pPr>
        <w:widowControl/>
        <w:ind w:firstLineChars="200" w:firstLine="562"/>
        <w:jc w:val="left"/>
        <w:rPr>
          <w:rFonts w:asciiTheme="minorEastAsia" w:eastAsiaTheme="minorEastAsia" w:hAnsiTheme="minorEastAsia" w:cs="宋体"/>
          <w:b/>
          <w:kern w:val="0"/>
          <w:sz w:val="28"/>
          <w:szCs w:val="28"/>
        </w:rPr>
      </w:pPr>
      <w:r w:rsidRPr="00D20C74">
        <w:rPr>
          <w:rFonts w:asciiTheme="minorEastAsia" w:eastAsiaTheme="minorEastAsia" w:hAnsiTheme="minorEastAsia" w:cs="宋体" w:hint="eastAsia"/>
          <w:b/>
          <w:kern w:val="0"/>
          <w:sz w:val="28"/>
          <w:szCs w:val="28"/>
        </w:rPr>
        <w:t>建议修订为：</w:t>
      </w:r>
    </w:p>
    <w:p w:rsidR="00C6378E" w:rsidRPr="00B77853" w:rsidRDefault="00C6378E" w:rsidP="00C6378E">
      <w:pPr>
        <w:widowControl/>
        <w:ind w:firstLineChars="200" w:firstLine="560"/>
        <w:jc w:val="left"/>
        <w:rPr>
          <w:rFonts w:asciiTheme="minorEastAsia" w:eastAsiaTheme="minorEastAsia" w:hAnsiTheme="minorEastAsia" w:cs="宋体"/>
          <w:kern w:val="0"/>
          <w:sz w:val="28"/>
          <w:szCs w:val="28"/>
        </w:rPr>
      </w:pPr>
      <w:r w:rsidRPr="00B77853">
        <w:rPr>
          <w:rFonts w:asciiTheme="minorEastAsia" w:eastAsiaTheme="minorEastAsia" w:hAnsiTheme="minorEastAsia" w:cs="宋体" w:hint="eastAsia"/>
          <w:kern w:val="0"/>
          <w:sz w:val="28"/>
          <w:szCs w:val="28"/>
        </w:rPr>
        <w:t>（三）所指导研究生硕士学位论文出现严重学术不端，给学校声誉造成极坏影响；</w:t>
      </w:r>
    </w:p>
    <w:p w:rsidR="00C6378E" w:rsidRPr="00B77853" w:rsidRDefault="00C6378E" w:rsidP="00C6378E">
      <w:pPr>
        <w:widowControl/>
        <w:ind w:firstLineChars="200" w:firstLine="560"/>
        <w:jc w:val="left"/>
        <w:rPr>
          <w:rFonts w:asciiTheme="minorEastAsia" w:eastAsiaTheme="minorEastAsia" w:hAnsiTheme="minorEastAsia" w:cs="宋体"/>
          <w:kern w:val="0"/>
          <w:sz w:val="28"/>
          <w:szCs w:val="28"/>
        </w:rPr>
      </w:pPr>
      <w:r w:rsidRPr="00B77853">
        <w:rPr>
          <w:rFonts w:asciiTheme="minorEastAsia" w:eastAsiaTheme="minorEastAsia" w:hAnsiTheme="minorEastAsia" w:cs="宋体" w:hint="eastAsia"/>
          <w:kern w:val="0"/>
          <w:sz w:val="28"/>
          <w:szCs w:val="28"/>
        </w:rPr>
        <w:t>（四）所指导研究生硕士学位论文三年内累计两人次在学术不端检测复制比超过40%或论文盲审、答辩环节不合格的；</w:t>
      </w:r>
    </w:p>
    <w:p w:rsidR="00C6378E" w:rsidRPr="00B77853" w:rsidRDefault="00C6378E" w:rsidP="00C6378E">
      <w:pPr>
        <w:widowControl/>
        <w:ind w:firstLineChars="200" w:firstLine="560"/>
        <w:jc w:val="left"/>
        <w:rPr>
          <w:rFonts w:asciiTheme="minorEastAsia" w:eastAsiaTheme="minorEastAsia" w:hAnsiTheme="minorEastAsia" w:cs="宋体"/>
          <w:kern w:val="0"/>
          <w:sz w:val="28"/>
          <w:szCs w:val="28"/>
        </w:rPr>
      </w:pPr>
      <w:r w:rsidRPr="00B77853">
        <w:rPr>
          <w:rFonts w:asciiTheme="minorEastAsia" w:eastAsiaTheme="minorEastAsia" w:hAnsiTheme="minorEastAsia" w:cs="宋体" w:hint="eastAsia"/>
          <w:kern w:val="0"/>
          <w:sz w:val="28"/>
          <w:szCs w:val="28"/>
        </w:rPr>
        <w:t>（五）所指导研究生硕士学位论文三年内在省学位办学位论文抽检中两次被认定为“存在问题学位论文”，或者一次出现两篇“存在问题学位论文”。</w:t>
      </w:r>
    </w:p>
    <w:p w:rsidR="00486EFA" w:rsidRPr="00B77853" w:rsidRDefault="00486EFA" w:rsidP="00C6378E">
      <w:pPr>
        <w:widowControl/>
        <w:ind w:firstLineChars="200" w:firstLine="560"/>
        <w:jc w:val="left"/>
        <w:rPr>
          <w:rFonts w:asciiTheme="minorEastAsia" w:eastAsiaTheme="minorEastAsia" w:hAnsiTheme="minorEastAsia"/>
          <w:sz w:val="28"/>
          <w:szCs w:val="28"/>
        </w:rPr>
      </w:pPr>
    </w:p>
    <w:sectPr w:rsidR="00486EFA" w:rsidRPr="00B77853" w:rsidSect="001867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80" w:rsidRDefault="000F3080" w:rsidP="00DB1753">
      <w:r>
        <w:separator/>
      </w:r>
    </w:p>
  </w:endnote>
  <w:endnote w:type="continuationSeparator" w:id="1">
    <w:p w:rsidR="000F3080" w:rsidRDefault="000F3080" w:rsidP="00DB1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80" w:rsidRDefault="000F3080" w:rsidP="00DB1753">
      <w:r>
        <w:separator/>
      </w:r>
    </w:p>
  </w:footnote>
  <w:footnote w:type="continuationSeparator" w:id="1">
    <w:p w:rsidR="000F3080" w:rsidRDefault="000F3080" w:rsidP="00DB1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EFA"/>
    <w:rsid w:val="000128A0"/>
    <w:rsid w:val="000D2A1F"/>
    <w:rsid w:val="000F3080"/>
    <w:rsid w:val="00111AA3"/>
    <w:rsid w:val="00151452"/>
    <w:rsid w:val="0018675C"/>
    <w:rsid w:val="003039D3"/>
    <w:rsid w:val="003B1463"/>
    <w:rsid w:val="00486EFA"/>
    <w:rsid w:val="00495495"/>
    <w:rsid w:val="004C6AFC"/>
    <w:rsid w:val="00571E89"/>
    <w:rsid w:val="00625CBA"/>
    <w:rsid w:val="008A0BBC"/>
    <w:rsid w:val="009001EC"/>
    <w:rsid w:val="0092360A"/>
    <w:rsid w:val="00AC7ED0"/>
    <w:rsid w:val="00B77853"/>
    <w:rsid w:val="00C6378E"/>
    <w:rsid w:val="00C91B83"/>
    <w:rsid w:val="00CA64A4"/>
    <w:rsid w:val="00D20C74"/>
    <w:rsid w:val="00DB1753"/>
    <w:rsid w:val="00DB592B"/>
    <w:rsid w:val="00F01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753"/>
    <w:rPr>
      <w:rFonts w:ascii="Times New Roman" w:eastAsia="宋体" w:hAnsi="Times New Roman" w:cs="Times New Roman"/>
      <w:sz w:val="18"/>
      <w:szCs w:val="18"/>
    </w:rPr>
  </w:style>
  <w:style w:type="paragraph" w:styleId="a4">
    <w:name w:val="footer"/>
    <w:basedOn w:val="a"/>
    <w:link w:val="Char0"/>
    <w:uiPriority w:val="99"/>
    <w:semiHidden/>
    <w:unhideWhenUsed/>
    <w:rsid w:val="00DB17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75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2016-07-05T09:18:00Z</dcterms:created>
  <dcterms:modified xsi:type="dcterms:W3CDTF">2016-07-11T02:32:00Z</dcterms:modified>
</cp:coreProperties>
</file>